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1" w:rsidRPr="006F0898" w:rsidRDefault="006F0898" w:rsidP="00CA1542">
      <w:pPr>
        <w:jc w:val="center"/>
        <w:rPr>
          <w:rFonts w:ascii="黑体" w:eastAsia="黑体" w:cs="宋体" w:hint="eastAsia"/>
          <w:b/>
          <w:color w:val="000000"/>
          <w:kern w:val="0"/>
          <w:sz w:val="32"/>
          <w:szCs w:val="32"/>
        </w:rPr>
      </w:pPr>
      <w:r w:rsidRPr="006F0898">
        <w:rPr>
          <w:rFonts w:ascii="黑体" w:eastAsia="黑体" w:cs="宋体" w:hint="eastAsia"/>
          <w:b/>
          <w:color w:val="000000"/>
          <w:kern w:val="0"/>
          <w:sz w:val="32"/>
          <w:szCs w:val="32"/>
        </w:rPr>
        <w:t>关于</w:t>
      </w:r>
      <w:r w:rsidR="00017A46" w:rsidRPr="006F0898">
        <w:rPr>
          <w:rFonts w:ascii="黑体" w:eastAsia="黑体" w:cs="宋体" w:hint="eastAsia"/>
          <w:b/>
          <w:color w:val="000000"/>
          <w:kern w:val="0"/>
          <w:sz w:val="32"/>
          <w:szCs w:val="32"/>
        </w:rPr>
        <w:t>2017年环境学院</w:t>
      </w:r>
      <w:r w:rsidR="00CA1542" w:rsidRPr="006F0898">
        <w:rPr>
          <w:rFonts w:ascii="黑体" w:eastAsia="黑体" w:cs="宋体" w:hint="eastAsia"/>
          <w:b/>
          <w:color w:val="000000"/>
          <w:kern w:val="0"/>
          <w:sz w:val="32"/>
          <w:szCs w:val="32"/>
        </w:rPr>
        <w:t>“绿创未来”创业比赛通知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jc w:val="left"/>
        <w:rPr>
          <w:rFonts w:ascii="黑体" w:eastAsia="黑体" w:cs="宋体"/>
          <w:b/>
          <w:color w:val="000000"/>
          <w:kern w:val="0"/>
          <w:sz w:val="28"/>
          <w:szCs w:val="28"/>
        </w:rPr>
      </w:pPr>
      <w:r w:rsidRPr="00C34658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一、参赛要求</w:t>
      </w:r>
    </w:p>
    <w:p w:rsidR="00CA1542" w:rsidRPr="006F0898" w:rsidRDefault="00CA1542" w:rsidP="006F0898">
      <w:pPr>
        <w:widowControl/>
        <w:snapToGrid w:val="0"/>
        <w:spacing w:line="480" w:lineRule="exact"/>
        <w:ind w:firstLineChars="146" w:firstLine="350"/>
        <w:jc w:val="left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1.参赛人员需是学校在读本科生、研究生，可以是学生个人项目或者是团队项目，成员无不良信用和违法纪录。</w:t>
      </w:r>
    </w:p>
    <w:p w:rsidR="00CA1542" w:rsidRPr="006F0898" w:rsidRDefault="00CA1542" w:rsidP="006F0898">
      <w:pPr>
        <w:widowControl/>
        <w:snapToGrid w:val="0"/>
        <w:spacing w:line="480" w:lineRule="exact"/>
        <w:ind w:firstLineChars="146" w:firstLine="350"/>
        <w:jc w:val="left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2.创业团队需具有一定的组织管理能力和市场开拓能力，并具有持续创新创造意识。</w:t>
      </w:r>
    </w:p>
    <w:p w:rsidR="00CA1542" w:rsidRPr="006F0898" w:rsidRDefault="00CA1542" w:rsidP="006F0898">
      <w:pPr>
        <w:widowControl/>
        <w:snapToGrid w:val="0"/>
        <w:spacing w:line="480" w:lineRule="exact"/>
        <w:ind w:firstLineChars="146" w:firstLine="350"/>
        <w:jc w:val="left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3.参加赛事答辩环节的必须为团队主要成员。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Chars="147" w:firstLine="412"/>
        <w:jc w:val="left"/>
        <w:rPr>
          <w:rFonts w:ascii="楷体_GB2312" w:eastAsia="楷体_GB2312" w:cs="宋体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4.本次比赛为自行选题。选题</w:t>
      </w:r>
      <w:proofErr w:type="gramStart"/>
      <w:r w:rsidRPr="00C34658"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需体现</w:t>
      </w:r>
      <w:proofErr w:type="gramEnd"/>
      <w:r w:rsidRPr="00C34658"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自身学科优势、选择具有创新性、科学性或者实用性、有社会价值与的效益项目。</w:t>
      </w:r>
    </w:p>
    <w:p w:rsidR="00CA1542" w:rsidRPr="006F0898" w:rsidRDefault="00CA1542" w:rsidP="006F0898">
      <w:pPr>
        <w:widowControl/>
        <w:adjustRightInd w:val="0"/>
        <w:snapToGrid w:val="0"/>
        <w:spacing w:line="480" w:lineRule="exact"/>
        <w:ind w:firstLineChars="147" w:firstLine="353"/>
        <w:jc w:val="left"/>
        <w:rPr>
          <w:rFonts w:ascii="楷体_GB2312" w:eastAsia="楷体_GB2312" w:cs="宋体"/>
          <w:b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可以是已经注册创业的项目。也可以是拥有尚未进入实体运营阶段的创意项目。</w:t>
      </w:r>
    </w:p>
    <w:p w:rsidR="00CA1542" w:rsidRPr="006F0898" w:rsidRDefault="00CA1542" w:rsidP="006F0898">
      <w:pPr>
        <w:widowControl/>
        <w:adjustRightInd w:val="0"/>
        <w:snapToGrid w:val="0"/>
        <w:spacing w:line="480" w:lineRule="exact"/>
        <w:ind w:firstLineChars="147" w:firstLine="353"/>
        <w:jc w:val="left"/>
        <w:rPr>
          <w:rFonts w:ascii="楷体_GB2312" w:eastAsia="楷体_GB2312" w:cs="宋体"/>
          <w:color w:val="000000"/>
          <w:kern w:val="0"/>
          <w:sz w:val="24"/>
          <w:szCs w:val="24"/>
        </w:rPr>
      </w:pPr>
      <w:r w:rsidRPr="006F0898">
        <w:rPr>
          <w:rFonts w:ascii="楷体_GB2312" w:eastAsia="楷体_GB2312" w:cs="宋体" w:hint="eastAsia"/>
          <w:color w:val="000000"/>
          <w:kern w:val="0"/>
          <w:sz w:val="24"/>
          <w:szCs w:val="24"/>
        </w:rPr>
        <w:t>5.本次比赛重在对创新能力与实践能力的培养，因此商业计划需要完整且有操作性。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jc w:val="left"/>
        <w:rPr>
          <w:rFonts w:ascii="黑体" w:eastAsia="黑体" w:cs="宋体"/>
          <w:b/>
          <w:kern w:val="0"/>
          <w:sz w:val="28"/>
          <w:szCs w:val="28"/>
        </w:rPr>
      </w:pPr>
      <w:r w:rsidRPr="00C34658">
        <w:rPr>
          <w:rFonts w:ascii="黑体" w:eastAsia="黑体" w:cs="宋体" w:hint="eastAsia"/>
          <w:b/>
          <w:kern w:val="0"/>
          <w:sz w:val="28"/>
          <w:szCs w:val="28"/>
        </w:rPr>
        <w:t>二、参赛流程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Chars="181" w:firstLine="507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（一）报名并提交项目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凡符合报名条件的人员，均可报名。参赛选手需在初赛前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</w:t>
      </w:r>
      <w:r w:rsidR="00167117" w:rsidRPr="006F0898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9</w:t>
      </w:r>
      <w:r w:rsidRPr="006F0898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月2日前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）</w:t>
      </w: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递交</w:t>
      </w:r>
      <w:r w:rsidR="00167117" w:rsidRPr="006F0898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电子</w:t>
      </w:r>
      <w:r w:rsidRPr="006F0898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创业项目计划书</w:t>
      </w: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，以邮件</w:t>
      </w:r>
      <w:r w:rsidR="001F54C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附件</w:t>
      </w: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方式递交创业计划书至邮箱（</w:t>
      </w:r>
      <w:r w:rsidRPr="00E40CDD">
        <w:rPr>
          <w:rFonts w:ascii="仿宋_GB2312" w:eastAsia="仿宋_GB2312" w:hAnsi="宋体" w:cs="仿宋_GB2312" w:hint="eastAsia"/>
          <w:b/>
          <w:sz w:val="28"/>
          <w:szCs w:val="28"/>
        </w:rPr>
        <w:t>630545027@qq.com</w:t>
      </w: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），</w:t>
      </w:r>
      <w:r w:rsidR="001F54CA" w:rsidRPr="00170EAB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邮件和附件均必须</w:t>
      </w:r>
      <w:r w:rsidRPr="00170EAB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以“姓名+班级+学号+创业项目报名”命名</w:t>
      </w:r>
      <w:r w:rsidRPr="00C3465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。创业项目申报书将作为比赛和晋级的基础材料和重点环节。</w:t>
      </w:r>
      <w:r w:rsidR="00170EAB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若逾期未提交创业计划书视为弃赛。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Chars="181" w:firstLine="507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（二）初赛</w:t>
      </w:r>
    </w:p>
    <w:p w:rsidR="00CA1542" w:rsidRPr="006F089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成立专家评审小组对参赛项目（项目计划书）进行初评，结合项目情况，确定进入下一轮的参赛项目，初赛不限制参赛名额，初赛宣传品、实物模型由项目自行设计制作。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Chars="181" w:firstLine="507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（三）决赛</w:t>
      </w:r>
    </w:p>
    <w:p w:rsidR="00CA1542" w:rsidRPr="006F089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专家评审小组现场评审对参赛项目进行终审，评选出获奖项目并完成网上公示工作，决赛名额为2</w:t>
      </w:r>
      <w:r w:rsidR="006F0898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-3</w:t>
      </w:r>
      <w:r w:rsidRPr="006F0898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个项目。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Chars="181" w:firstLine="507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（四）表彰</w:t>
      </w:r>
    </w:p>
    <w:p w:rsidR="00CA1542" w:rsidRPr="006F089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6F0898">
        <w:rPr>
          <w:rFonts w:ascii="仿宋_GB2312" w:eastAsia="仿宋_GB2312" w:cs="宋体" w:hint="eastAsia"/>
          <w:color w:val="000000"/>
          <w:kern w:val="0"/>
          <w:sz w:val="24"/>
          <w:szCs w:val="24"/>
        </w:rPr>
        <w:lastRenderedPageBreak/>
        <w:t>对获奖项目，大赛主办方将统一进行表彰。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 w:rsidRPr="00C34658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三、比赛形式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初赛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：</w:t>
      </w:r>
      <w:r w:rsidR="00266731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9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月2</w:t>
      </w:r>
      <w:r w:rsidR="00266731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日-9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日</w:t>
      </w:r>
      <w:r w:rsidR="00266731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5日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学院对上报材料进行初审，并且专家组进行评审。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决赛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：（1）</w:t>
      </w: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现场</w:t>
      </w:r>
      <w:proofErr w:type="spellStart"/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ppt</w:t>
      </w:r>
      <w:proofErr w:type="spellEnd"/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答辩（6+3模式），</w:t>
      </w: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（2）</w:t>
      </w: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创业产品、创业实物、宣传品等展示。</w:t>
      </w:r>
    </w:p>
    <w:p w:rsidR="00CA1542" w:rsidRPr="00C34658" w:rsidRDefault="00CA1542" w:rsidP="00CA1542">
      <w:pPr>
        <w:widowControl/>
        <w:adjustRightInd w:val="0"/>
        <w:snapToGrid w:val="0"/>
        <w:spacing w:line="480" w:lineRule="exact"/>
        <w:ind w:firstLine="645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 w:rsidRPr="00C34658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决赛宣传展板（易拉宝）每个项目制作2个，内容由各个团队自行设计，制作费用由学院承担。</w:t>
      </w:r>
    </w:p>
    <w:p w:rsidR="00CA1542" w:rsidRDefault="00CA1542" w:rsidP="00CA1542">
      <w:pPr>
        <w:widowControl/>
        <w:snapToGrid w:val="0"/>
        <w:spacing w:line="480" w:lineRule="exact"/>
        <w:ind w:firstLine="636"/>
        <w:jc w:val="left"/>
        <w:rPr>
          <w:rFonts w:ascii="黑体" w:eastAsia="黑体" w:hAnsi="Verdana" w:cs="宋体"/>
          <w:b/>
          <w:bCs/>
          <w:color w:val="000000"/>
          <w:kern w:val="0"/>
          <w:sz w:val="28"/>
          <w:szCs w:val="28"/>
        </w:rPr>
      </w:pPr>
      <w:r w:rsidRPr="00C34658"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四、</w:t>
      </w:r>
      <w:r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比赛时间</w:t>
      </w:r>
    </w:p>
    <w:p w:rsidR="00CA1542" w:rsidRPr="00636CB0" w:rsidRDefault="00CA1542" w:rsidP="00CA1542">
      <w:pPr>
        <w:widowControl/>
        <w:snapToGrid w:val="0"/>
        <w:spacing w:line="480" w:lineRule="exact"/>
        <w:ind w:firstLine="636"/>
        <w:jc w:val="left"/>
        <w:rPr>
          <w:rFonts w:ascii="黑体" w:eastAsia="黑体" w:hAnsi="Verdana" w:cs="宋体"/>
          <w:bCs/>
          <w:color w:val="000000"/>
          <w:kern w:val="0"/>
          <w:sz w:val="24"/>
          <w:szCs w:val="24"/>
        </w:rPr>
      </w:pPr>
      <w:r w:rsidRPr="00636CB0">
        <w:rPr>
          <w:rFonts w:ascii="黑体" w:eastAsia="黑体" w:hAnsi="Verdana" w:cs="宋体" w:hint="eastAsia"/>
          <w:bCs/>
          <w:color w:val="000000"/>
          <w:kern w:val="0"/>
          <w:sz w:val="24"/>
          <w:szCs w:val="24"/>
        </w:rPr>
        <w:t>1、初赛：暂定</w:t>
      </w:r>
      <w:r w:rsidR="00266731" w:rsidRPr="00636CB0">
        <w:rPr>
          <w:rFonts w:ascii="黑体" w:eastAsia="黑体" w:hAnsi="Verdana" w:cs="宋体" w:hint="eastAsia"/>
          <w:bCs/>
          <w:color w:val="000000"/>
          <w:kern w:val="0"/>
          <w:sz w:val="24"/>
          <w:szCs w:val="24"/>
        </w:rPr>
        <w:t>9</w:t>
      </w:r>
      <w:r w:rsidRPr="00636CB0">
        <w:rPr>
          <w:rFonts w:ascii="黑体" w:eastAsia="黑体" w:hAnsi="Verdana" w:cs="宋体" w:hint="eastAsia"/>
          <w:bCs/>
          <w:color w:val="000000"/>
          <w:kern w:val="0"/>
          <w:sz w:val="24"/>
          <w:szCs w:val="24"/>
        </w:rPr>
        <w:t>月</w:t>
      </w:r>
      <w:r w:rsidR="00266731" w:rsidRPr="00636CB0">
        <w:rPr>
          <w:rFonts w:ascii="黑体" w:eastAsia="黑体" w:hAnsi="Verdana" w:cs="宋体" w:hint="eastAsia"/>
          <w:bCs/>
          <w:color w:val="000000"/>
          <w:kern w:val="0"/>
          <w:sz w:val="24"/>
          <w:szCs w:val="24"/>
        </w:rPr>
        <w:t>2日-5日</w:t>
      </w:r>
    </w:p>
    <w:p w:rsidR="00CA1542" w:rsidRPr="00636CB0" w:rsidRDefault="00CA1542" w:rsidP="00CA1542">
      <w:pPr>
        <w:widowControl/>
        <w:snapToGrid w:val="0"/>
        <w:spacing w:line="480" w:lineRule="exact"/>
        <w:ind w:firstLine="636"/>
        <w:jc w:val="left"/>
        <w:rPr>
          <w:rFonts w:ascii="黑体" w:eastAsia="黑体" w:hAnsi="Verdana" w:cs="宋体"/>
          <w:bCs/>
          <w:color w:val="000000"/>
          <w:kern w:val="0"/>
          <w:sz w:val="24"/>
          <w:szCs w:val="24"/>
        </w:rPr>
      </w:pPr>
      <w:r w:rsidRPr="00636CB0">
        <w:rPr>
          <w:rFonts w:ascii="黑体" w:eastAsia="黑体" w:hAnsi="Verdana" w:cs="宋体" w:hint="eastAsia"/>
          <w:bCs/>
          <w:color w:val="000000"/>
          <w:kern w:val="0"/>
          <w:sz w:val="24"/>
          <w:szCs w:val="24"/>
        </w:rPr>
        <w:t>2、决赛：暂定9月5日</w:t>
      </w:r>
    </w:p>
    <w:p w:rsidR="00CA1542" w:rsidRPr="00C34658" w:rsidRDefault="00CA1542" w:rsidP="00CA1542">
      <w:pPr>
        <w:widowControl/>
        <w:snapToGrid w:val="0"/>
        <w:spacing w:line="480" w:lineRule="exact"/>
        <w:ind w:firstLine="636"/>
        <w:jc w:val="left"/>
        <w:rPr>
          <w:rFonts w:ascii="黑体" w:eastAsia="黑体" w:hAnsi="Verdana" w:cs="宋体"/>
          <w:b/>
          <w:color w:val="000000"/>
          <w:kern w:val="0"/>
          <w:sz w:val="28"/>
          <w:szCs w:val="28"/>
        </w:rPr>
      </w:pPr>
      <w:r w:rsidRPr="00C34658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五、</w:t>
      </w:r>
      <w:r w:rsidRPr="00C34658"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注意事项</w:t>
      </w:r>
    </w:p>
    <w:p w:rsidR="00CA1542" w:rsidRPr="00636CB0" w:rsidRDefault="00CA1542" w:rsidP="00636CB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36CB0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1.不得抄袭。</w:t>
      </w:r>
    </w:p>
    <w:p w:rsidR="00CA1542" w:rsidRPr="00636CB0" w:rsidRDefault="00CA1542" w:rsidP="00636CB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36CB0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2.参赛团队核心成员必须对其参赛项目拥有合法的知识产权或使用权（授权），因参赛项目引发的法律及其他相关问题或纠纷，概由参赛项目所属团队承担。</w:t>
      </w:r>
    </w:p>
    <w:p w:rsidR="00CA1542" w:rsidRPr="00636CB0" w:rsidRDefault="00CA1542" w:rsidP="00636CB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36CB0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3.参赛人应对参赛材料的真实性负责，如发现有弄虚作假行为，一经核实，即取消参赛资格，并追回已拨付资金。</w:t>
      </w:r>
    </w:p>
    <w:p w:rsidR="00CA1542" w:rsidRPr="00636CB0" w:rsidRDefault="00CA1542" w:rsidP="00636CB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36CB0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4.参赛者可参加同时参加本次大赛创新与社会实践项目。</w:t>
      </w:r>
    </w:p>
    <w:p w:rsidR="00CA1542" w:rsidRPr="00636CB0" w:rsidRDefault="00CA1542" w:rsidP="00636CB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  <w:r w:rsidRPr="00636CB0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5.各团队展示物品需自行制作。</w:t>
      </w:r>
    </w:p>
    <w:p w:rsidR="00CA1542" w:rsidRDefault="00CA1542" w:rsidP="00CA154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六、</w:t>
      </w:r>
      <w:r w:rsidRPr="00C34658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联系方式</w:t>
      </w:r>
    </w:p>
    <w:p w:rsidR="00CA1542" w:rsidRDefault="00CA1542" w:rsidP="00E40CDD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熊老师（028</w:t>
      </w:r>
      <w:r w:rsidR="00E40CDD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-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86291500）</w:t>
      </w:r>
    </w:p>
    <w:p w:rsidR="00636CB0" w:rsidRDefault="00636CB0" w:rsidP="00E40CDD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</w:p>
    <w:p w:rsidR="00170EAB" w:rsidRDefault="00170EAB" w:rsidP="00E40CDD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附件：</w:t>
      </w:r>
      <w:r w:rsidR="00146A4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创业计划书内容模板以及格式要求</w:t>
      </w:r>
    </w:p>
    <w:p w:rsidR="00170EAB" w:rsidRPr="00C34658" w:rsidRDefault="00170EAB" w:rsidP="00E40CDD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</w:p>
    <w:p w:rsidR="00CA1542" w:rsidRPr="001E704E" w:rsidRDefault="00CA1542" w:rsidP="00CA154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1E704E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                       环境学院党委办公室</w:t>
      </w:r>
    </w:p>
    <w:p w:rsidR="00CA1542" w:rsidRDefault="00CA1542" w:rsidP="00CA1542">
      <w:pPr>
        <w:adjustRightInd w:val="0"/>
        <w:snapToGrid w:val="0"/>
        <w:spacing w:line="480" w:lineRule="exact"/>
        <w:ind w:firstLineChars="1600" w:firstLine="4480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 w:rsidRPr="001E704E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二〇一七年</w:t>
      </w:r>
      <w:r w:rsidR="00E40CDD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八</w:t>
      </w:r>
      <w:r w:rsidRPr="001E704E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月</w:t>
      </w:r>
    </w:p>
    <w:p w:rsidR="003965FB" w:rsidRDefault="003965FB" w:rsidP="00CA1542">
      <w:pPr>
        <w:adjustRightInd w:val="0"/>
        <w:snapToGrid w:val="0"/>
        <w:spacing w:line="480" w:lineRule="exact"/>
        <w:ind w:firstLineChars="1600" w:firstLine="4480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</w:p>
    <w:p w:rsidR="003965FB" w:rsidRDefault="003965FB" w:rsidP="00CA1542">
      <w:pPr>
        <w:adjustRightInd w:val="0"/>
        <w:snapToGrid w:val="0"/>
        <w:spacing w:line="480" w:lineRule="exact"/>
        <w:ind w:firstLineChars="1600" w:firstLine="4480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</w:p>
    <w:p w:rsidR="000C0B33" w:rsidRPr="000C0B33" w:rsidRDefault="003965FB" w:rsidP="000C0B33">
      <w:pPr>
        <w:rPr>
          <w:rFonts w:ascii="Adobe 仿宋 Std R" w:eastAsia="Adobe 仿宋 Std R" w:hAnsi="Adobe 仿宋 Std R" w:cs="方正仿宋简体" w:hint="eastAsia"/>
          <w:b/>
          <w:sz w:val="30"/>
          <w:szCs w:val="30"/>
        </w:rPr>
      </w:pPr>
      <w:r w:rsidRPr="006E15A2">
        <w:rPr>
          <w:rFonts w:ascii="Adobe 仿宋 Std R" w:eastAsia="Adobe 仿宋 Std R" w:hAnsi="Adobe 仿宋 Std R" w:cs="方正仿宋简体" w:hint="eastAsia"/>
          <w:b/>
          <w:sz w:val="30"/>
          <w:szCs w:val="30"/>
        </w:rPr>
        <w:lastRenderedPageBreak/>
        <w:t>附件1</w:t>
      </w:r>
    </w:p>
    <w:p w:rsidR="003965FB" w:rsidRPr="000C0B33" w:rsidRDefault="003965FB" w:rsidP="000C0B33">
      <w:pPr>
        <w:jc w:val="center"/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</w:pPr>
      <w:r w:rsidRP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201</w:t>
      </w:r>
      <w:r w:rsidR="000C0B33" w:rsidRP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7</w:t>
      </w:r>
      <w:r w:rsidRP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年</w:t>
      </w:r>
      <w:r w:rsidR="000C0B33" w:rsidRP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环境学院</w:t>
      </w:r>
      <w:r w:rsid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“</w:t>
      </w:r>
      <w:r w:rsidR="000C0B33" w:rsidRPr="003965FB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绿创未来</w:t>
      </w:r>
      <w:r w:rsidR="000C0B33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”</w:t>
      </w:r>
      <w:r w:rsidR="000C0B33" w:rsidRPr="006E15A2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创业竞赛</w:t>
      </w:r>
    </w:p>
    <w:p w:rsidR="000C0B33" w:rsidRDefault="000C0B33" w:rsidP="003965FB">
      <w:pPr>
        <w:jc w:val="center"/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</w:pPr>
    </w:p>
    <w:p w:rsidR="003965FB" w:rsidRPr="006E15A2" w:rsidRDefault="003965FB" w:rsidP="003965FB">
      <w:pPr>
        <w:jc w:val="center"/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</w:pPr>
      <w:r w:rsidRPr="006E15A2"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  <w:t>申</w:t>
      </w:r>
    </w:p>
    <w:p w:rsidR="003965FB" w:rsidRPr="006E15A2" w:rsidRDefault="003965FB" w:rsidP="003965FB">
      <w:pPr>
        <w:jc w:val="center"/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</w:pPr>
      <w:r w:rsidRPr="006E15A2"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  <w:t>报</w:t>
      </w:r>
    </w:p>
    <w:p w:rsidR="003965FB" w:rsidRPr="006E15A2" w:rsidRDefault="003965FB" w:rsidP="003965FB">
      <w:pPr>
        <w:jc w:val="center"/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</w:pPr>
      <w:r w:rsidRPr="006E15A2">
        <w:rPr>
          <w:rFonts w:ascii="方正大标宋简体" w:eastAsia="方正大标宋简体" w:hAnsi="方正大标宋简体" w:cs="方正大标宋简体" w:hint="eastAsia"/>
          <w:b/>
          <w:sz w:val="72"/>
          <w:szCs w:val="72"/>
        </w:rPr>
        <w:t>书</w:t>
      </w:r>
    </w:p>
    <w:p w:rsidR="003965FB" w:rsidRDefault="003965FB" w:rsidP="003965FB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  </w:t>
      </w:r>
    </w:p>
    <w:p w:rsidR="003965FB" w:rsidRDefault="003965FB" w:rsidP="003965FB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3965FB" w:rsidRPr="006E15A2" w:rsidRDefault="003965FB" w:rsidP="003965FB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</w:p>
    <w:p w:rsidR="003965FB" w:rsidRDefault="003965FB" w:rsidP="003965FB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3965FB" w:rsidRPr="006E15A2" w:rsidRDefault="003965FB" w:rsidP="003965FB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作品名称：</w:t>
      </w: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 xml:space="preserve">                            </w:t>
      </w:r>
    </w:p>
    <w:p w:rsidR="003965FB" w:rsidRPr="006E15A2" w:rsidRDefault="003965FB" w:rsidP="003965FB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</w:t>
      </w:r>
    </w:p>
    <w:p w:rsidR="003965FB" w:rsidRPr="006E15A2" w:rsidRDefault="003965FB" w:rsidP="003965FB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团队成员：</w:t>
      </w: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 xml:space="preserve">                            </w:t>
      </w:r>
    </w:p>
    <w:p w:rsidR="003965FB" w:rsidRPr="006E15A2" w:rsidRDefault="003965FB" w:rsidP="003965FB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</w:pPr>
    </w:p>
    <w:p w:rsidR="003965FB" w:rsidRPr="006E15A2" w:rsidRDefault="003965FB" w:rsidP="003965FB">
      <w:pPr>
        <w:spacing w:line="360" w:lineRule="auto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作品类别： □创业计划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>类</w:t>
      </w:r>
    </w:p>
    <w:p w:rsidR="003965FB" w:rsidRPr="006E15A2" w:rsidRDefault="003965FB" w:rsidP="003965FB">
      <w:pPr>
        <w:spacing w:line="360" w:lineRule="auto"/>
        <w:ind w:firstLineChars="650" w:firstLine="2341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</w:t>
      </w:r>
      <w:r>
        <w:rPr>
          <w:rFonts w:ascii="方正仿宋简体" w:eastAsia="方正仿宋简体" w:hAnsi="方正仿宋简体" w:cs="方正仿宋简体"/>
          <w:b/>
          <w:bCs/>
          <w:sz w:val="36"/>
          <w:szCs w:val="36"/>
        </w:rPr>
        <w:t xml:space="preserve"> </w:t>
      </w:r>
      <w:r w:rsidR="0013365C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</w:t>
      </w:r>
      <w:r w:rsidRPr="006E15A2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>□创业实践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>类</w:t>
      </w:r>
    </w:p>
    <w:p w:rsidR="003965FB" w:rsidRPr="00FF39F9" w:rsidRDefault="000C0B33" w:rsidP="00FF39F9">
      <w:pPr>
        <w:spacing w:afterLines="50" w:line="576" w:lineRule="exact"/>
        <w:jc w:val="center"/>
        <w:rPr>
          <w:rFonts w:ascii="方正大标宋简体" w:eastAsia="方正大标宋简体" w:hAnsi="方正大标宋简体" w:cs="方正大标宋简体"/>
          <w:b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lastRenderedPageBreak/>
        <w:t>“</w:t>
      </w:r>
      <w:r w:rsidR="003965FB" w:rsidRPr="003965FB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绿创未来</w:t>
      </w: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”</w:t>
      </w:r>
      <w:r w:rsidR="003965FB" w:rsidRPr="006E15A2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创业竞赛项目</w:t>
      </w:r>
      <w:r w:rsidR="00C55DA5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参赛</w:t>
      </w:r>
      <w:r w:rsidR="003965FB" w:rsidRPr="006E15A2"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260"/>
        <w:gridCol w:w="994"/>
        <w:gridCol w:w="1050"/>
        <w:gridCol w:w="1472"/>
        <w:gridCol w:w="1951"/>
      </w:tblGrid>
      <w:tr w:rsidR="003965FB" w:rsidRPr="006E15A2" w:rsidTr="00354E8C">
        <w:trPr>
          <w:trHeight w:hRule="exact" w:val="53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3965FB" w:rsidRPr="006E15A2" w:rsidTr="00354E8C">
        <w:trPr>
          <w:trHeight w:hRule="exact" w:val="573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项目分类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已创业（）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未创业（）</w:t>
            </w:r>
          </w:p>
        </w:tc>
      </w:tr>
      <w:tr w:rsidR="003965FB" w:rsidRPr="006E15A2" w:rsidTr="00354E8C">
        <w:trPr>
          <w:trHeight w:val="205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项目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所属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领域</w:t>
            </w:r>
          </w:p>
          <w:p w:rsidR="003965FB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分组</w:t>
            </w:r>
          </w:p>
          <w:p w:rsidR="00DC61F9" w:rsidRPr="006E15A2" w:rsidRDefault="00DC61F9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DC61F9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33" style="position:absolute;left:0;text-align:left;margin-left:16.9pt;margin-top:137.75pt;width:14.25pt;height:14.25pt;z-index:251665408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32" style="position:absolute;left:0;text-align:left;margin-left:16.5pt;margin-top:116.75pt;width:14.25pt;height:14.25pt;z-index:251664384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31" style="position:absolute;left:0;text-align:left;margin-left:16.9pt;margin-top:92.5pt;width:14.25pt;height:14.25pt;z-index:251663360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30" style="position:absolute;left:0;text-align:left;margin-left:16.5pt;margin-top:70.75pt;width:14.25pt;height:14.25pt;z-index:251662336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29" style="position:absolute;left:0;text-align:left;margin-left:16.5pt;margin-top:48.25pt;width:14.25pt;height:14.25pt;z-index:251661312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28" style="position:absolute;left:0;text-align:left;margin-left:16.5pt;margin-top:48.25pt;width:14.25pt;height:14.25pt;z-index:251660288;mso-position-horizontal-relative:text;mso-position-vertical-relative:text"/>
              </w:pict>
            </w: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26" style="position:absolute;left:0;text-align:left;margin-left:16.5pt;margin-top:4.8pt;width:14.25pt;height:14.25pt;z-index:251658240;mso-position-horizontal-relative:text;mso-position-vertical-relative:text"/>
              </w:pict>
            </w:r>
            <w:r w:rsidR="003965FB"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A.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="003965FB"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农林、畜牧、</w:t>
            </w:r>
            <w:r w:rsidR="00EE3BE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渔业、</w:t>
            </w:r>
            <w:r w:rsidR="003965FB"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食品及相关产业组</w:t>
            </w:r>
          </w:p>
          <w:p w:rsidR="00DC61F9" w:rsidRDefault="00DC61F9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noProof/>
                <w:sz w:val="28"/>
                <w:szCs w:val="28"/>
              </w:rPr>
              <w:pict>
                <v:rect id="_x0000_s1027" style="position:absolute;left:0;text-align:left;margin-left:16.9pt;margin-top:5.25pt;width:14.25pt;height:14.25pt;z-index:251659264"/>
              </w:pict>
            </w:r>
            <w:r w:rsidR="003965FB"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B.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="003965FB"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生物医药组</w:t>
            </w:r>
            <w:r w:rsidR="003965FB"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</w:p>
          <w:p w:rsidR="003965FB" w:rsidRPr="00197BF0" w:rsidRDefault="003965FB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C.</w:t>
            </w:r>
            <w:r w:rsidR="00DC61F9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化工技术和环境科学组</w:t>
            </w:r>
          </w:p>
          <w:p w:rsidR="00DC61F9" w:rsidRDefault="003965FB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D. </w:t>
            </w:r>
            <w:r w:rsidR="00DC61F9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信息技术和电子商务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</w:p>
          <w:p w:rsidR="003965FB" w:rsidRPr="00197BF0" w:rsidRDefault="003965FB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E.</w:t>
            </w:r>
            <w:r w:rsidR="00DC61F9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材料组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</w:p>
          <w:p w:rsidR="00DC61F9" w:rsidRDefault="003965FB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F.</w:t>
            </w:r>
            <w:r w:rsidR="00DC61F9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机械能源组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</w:t>
            </w:r>
          </w:p>
          <w:p w:rsidR="003965FB" w:rsidRPr="00197BF0" w:rsidRDefault="003965FB" w:rsidP="00354E8C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G.</w:t>
            </w:r>
            <w:r w:rsidR="00DC61F9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文化创意组和服务咨询组</w:t>
            </w:r>
          </w:p>
        </w:tc>
      </w:tr>
      <w:tr w:rsidR="003965FB" w:rsidRPr="006E15A2" w:rsidTr="00354E8C">
        <w:trPr>
          <w:trHeight w:val="841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所属学院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EE3BE0">
        <w:trPr>
          <w:trHeight w:hRule="exact" w:val="131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团队</w:t>
            </w:r>
          </w:p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主要</w:t>
            </w:r>
          </w:p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197BF0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197BF0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197BF0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197BF0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年级</w:t>
            </w:r>
          </w:p>
          <w:p w:rsidR="00C55DA5" w:rsidRPr="00197BF0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197BF0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负责人与成果所占比例</w:t>
            </w:r>
          </w:p>
        </w:tc>
      </w:tr>
      <w:tr w:rsidR="00C55DA5" w:rsidRPr="006E15A2" w:rsidTr="00C112F7">
        <w:trPr>
          <w:trHeight w:hRule="exact" w:val="604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C112F7">
        <w:trPr>
          <w:trHeight w:hRule="exact" w:val="543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C112F7">
        <w:trPr>
          <w:trHeight w:hRule="exact" w:val="580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C112F7">
        <w:trPr>
          <w:trHeight w:hRule="exact" w:val="580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C55DA5">
        <w:trPr>
          <w:trHeight w:hRule="exact" w:val="510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C55DA5" w:rsidRPr="006E15A2" w:rsidTr="00C55DA5">
        <w:trPr>
          <w:trHeight w:hRule="exact" w:val="560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A5" w:rsidRPr="006E15A2" w:rsidRDefault="00C55DA5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3965FB" w:rsidRPr="006E15A2" w:rsidTr="00C55DA5">
        <w:trPr>
          <w:trHeight w:hRule="exact" w:val="102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团队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联系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通讯</w:t>
            </w:r>
          </w:p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3965FB" w:rsidRPr="006E15A2" w:rsidTr="00354E8C">
        <w:trPr>
          <w:trHeight w:hRule="exact" w:val="707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3965FB" w:rsidRPr="006E15A2" w:rsidTr="00C55DA5">
        <w:trPr>
          <w:trHeight w:hRule="exact" w:val="11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通讯</w:t>
            </w:r>
          </w:p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3965FB" w:rsidRPr="006E15A2" w:rsidTr="00354E8C">
        <w:trPr>
          <w:trHeight w:hRule="exact" w:val="59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EE3BE0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EE3BE0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197BF0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3965FB" w:rsidRPr="006E15A2" w:rsidTr="00354E8C">
        <w:trPr>
          <w:trHeight w:val="219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lastRenderedPageBreak/>
              <w:t>项目简介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（</w:t>
            </w:r>
            <w:r w:rsidRPr="006E15A2"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  <w:t>200</w:t>
            </w: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字以内）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</w:p>
        </w:tc>
      </w:tr>
      <w:tr w:rsidR="003965FB" w:rsidRPr="006E15A2" w:rsidTr="00354E8C">
        <w:trPr>
          <w:trHeight w:val="217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指导老师</w:t>
            </w:r>
          </w:p>
          <w:p w:rsidR="003965FB" w:rsidRPr="006E15A2" w:rsidRDefault="00FF39F9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推荐</w:t>
            </w:r>
            <w:r w:rsidR="003965FB"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ind w:right="560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ind w:right="560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ind w:right="560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ind w:right="560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</w:p>
          <w:p w:rsidR="003965FB" w:rsidRPr="00197BF0" w:rsidRDefault="00D7572A" w:rsidP="00354E8C">
            <w:pPr>
              <w:spacing w:line="440" w:lineRule="exact"/>
              <w:ind w:right="560" w:firstLineChars="115" w:firstLine="368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 xml:space="preserve">     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</w:t>
            </w:r>
            <w:r w:rsidR="003965FB"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职称： </w:t>
            </w:r>
            <w:r w:rsidR="003965FB"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</w:t>
            </w:r>
            <w:r w:rsidR="003965FB"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  <w:r w:rsidR="003965FB"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签字：</w:t>
            </w:r>
          </w:p>
          <w:p w:rsidR="005C337B" w:rsidRPr="00197BF0" w:rsidRDefault="005C337B" w:rsidP="00197BF0">
            <w:pPr>
              <w:spacing w:line="440" w:lineRule="exact"/>
              <w:ind w:right="560" w:firstLineChars="115" w:firstLine="322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3965FB" w:rsidRPr="00197BF0" w:rsidRDefault="003965FB" w:rsidP="00197BF0">
            <w:pPr>
              <w:spacing w:line="440" w:lineRule="exact"/>
              <w:ind w:right="560" w:firstLineChars="955" w:firstLine="2675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年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月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日</w:t>
            </w:r>
          </w:p>
          <w:p w:rsidR="005C337B" w:rsidRPr="006E15A2" w:rsidRDefault="005C337B" w:rsidP="00354E8C">
            <w:pPr>
              <w:spacing w:line="440" w:lineRule="exact"/>
              <w:ind w:right="560" w:firstLineChars="955" w:firstLine="3057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3965FB" w:rsidRPr="006E15A2" w:rsidTr="00354E8C">
        <w:trPr>
          <w:trHeight w:val="217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学院</w:t>
            </w:r>
          </w:p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ind w:right="560" w:firstLineChars="1200" w:firstLine="3842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ind w:right="560" w:firstLineChars="1200" w:firstLine="3842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</w:p>
          <w:p w:rsidR="003965FB" w:rsidRPr="006E15A2" w:rsidRDefault="003965FB" w:rsidP="00354E8C">
            <w:pPr>
              <w:spacing w:line="440" w:lineRule="exact"/>
              <w:ind w:right="560" w:firstLineChars="1200" w:firstLine="3842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  <w:p w:rsidR="003965FB" w:rsidRPr="00197BF0" w:rsidRDefault="003965FB" w:rsidP="00197BF0">
            <w:pPr>
              <w:spacing w:line="440" w:lineRule="exact"/>
              <w:ind w:right="560" w:firstLineChars="1000" w:firstLine="2801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盖章：</w:t>
            </w:r>
          </w:p>
          <w:p w:rsidR="003965FB" w:rsidRPr="00197BF0" w:rsidRDefault="003965FB" w:rsidP="00354E8C">
            <w:pPr>
              <w:spacing w:line="440" w:lineRule="exact"/>
              <w:ind w:right="860"/>
              <w:jc w:val="right"/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</w:pP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月</w:t>
            </w:r>
            <w:r w:rsidRPr="00197BF0"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 w:rsidRPr="00197BF0"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日</w:t>
            </w:r>
          </w:p>
          <w:p w:rsidR="005C337B" w:rsidRPr="006E15A2" w:rsidRDefault="005C337B" w:rsidP="00354E8C">
            <w:pPr>
              <w:spacing w:line="440" w:lineRule="exact"/>
              <w:ind w:right="860"/>
              <w:jc w:val="righ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  <w:tr w:rsidR="003965FB" w:rsidRPr="006E15A2" w:rsidTr="00354E8C">
        <w:trPr>
          <w:trHeight w:val="84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  <w:r w:rsidRPr="006E15A2"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备　注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B" w:rsidRPr="006E15A2" w:rsidRDefault="003965FB" w:rsidP="00354E8C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32"/>
                <w:szCs w:val="32"/>
              </w:rPr>
            </w:pPr>
          </w:p>
        </w:tc>
      </w:tr>
    </w:tbl>
    <w:p w:rsidR="003965FB" w:rsidRPr="006E15A2" w:rsidRDefault="00884E37" w:rsidP="003965FB">
      <w:pPr>
        <w:spacing w:line="360" w:lineRule="exact"/>
        <w:rPr>
          <w:rFonts w:ascii="方正仿宋简体" w:eastAsia="方正仿宋简体" w:hAnsi="楷体" w:cs="Times New Roman" w:hint="eastAsia"/>
          <w:sz w:val="24"/>
          <w:szCs w:val="24"/>
        </w:rPr>
      </w:pPr>
      <w:r>
        <w:rPr>
          <w:rFonts w:ascii="方正仿宋简体" w:eastAsia="方正仿宋简体" w:hAnsi="楷体" w:cs="Times New Roman" w:hint="eastAsia"/>
          <w:sz w:val="24"/>
          <w:szCs w:val="24"/>
        </w:rPr>
        <w:t>填写说明</w:t>
      </w:r>
    </w:p>
    <w:p w:rsidR="003965FB" w:rsidRPr="006E15A2" w:rsidRDefault="003965FB" w:rsidP="003965FB">
      <w:pPr>
        <w:spacing w:line="360" w:lineRule="exact"/>
        <w:rPr>
          <w:rFonts w:ascii="方正仿宋简体" w:eastAsia="方正仿宋简体" w:hAnsi="楷体" w:cs="Times New Roman" w:hint="eastAsia"/>
          <w:sz w:val="24"/>
          <w:szCs w:val="24"/>
        </w:rPr>
      </w:pPr>
      <w:r w:rsidRPr="006E15A2">
        <w:rPr>
          <w:rFonts w:ascii="方正仿宋简体" w:eastAsia="方正仿宋简体" w:hAnsi="楷体" w:cs="Times New Roman" w:hint="eastAsia"/>
          <w:sz w:val="24"/>
          <w:szCs w:val="24"/>
        </w:rPr>
        <w:t>1. 每个项目填写一份表格，此表可复制；</w:t>
      </w:r>
    </w:p>
    <w:p w:rsidR="003965FB" w:rsidRPr="006E15A2" w:rsidRDefault="003965FB" w:rsidP="003965FB">
      <w:pPr>
        <w:spacing w:line="360" w:lineRule="exact"/>
        <w:rPr>
          <w:rFonts w:ascii="方正仿宋简体" w:eastAsia="方正仿宋简体" w:hAnsi="楷体" w:cs="Times New Roman" w:hint="eastAsia"/>
          <w:sz w:val="24"/>
          <w:szCs w:val="24"/>
        </w:rPr>
      </w:pPr>
      <w:r w:rsidRPr="006E15A2">
        <w:rPr>
          <w:rFonts w:ascii="方正仿宋简体" w:eastAsia="方正仿宋简体" w:hAnsi="楷体" w:cs="Times New Roman" w:hint="eastAsia"/>
          <w:sz w:val="24"/>
          <w:szCs w:val="24"/>
        </w:rPr>
        <w:t>2．如参赛团队需说明表中未涉及事宜，请在备注栏中写明（可另附页）；</w:t>
      </w:r>
    </w:p>
    <w:p w:rsidR="003965FB" w:rsidRPr="003965FB" w:rsidRDefault="003965FB" w:rsidP="00CA1542">
      <w:pPr>
        <w:adjustRightInd w:val="0"/>
        <w:snapToGrid w:val="0"/>
        <w:spacing w:line="480" w:lineRule="exact"/>
        <w:ind w:firstLineChars="1600" w:firstLine="448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</w:p>
    <w:p w:rsidR="00CA1542" w:rsidRDefault="0068505B" w:rsidP="00C55DA5">
      <w:pPr>
        <w:jc w:val="center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lastRenderedPageBreak/>
        <w:t>创业计划</w:t>
      </w:r>
      <w:r w:rsidR="00C54EEA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>书</w:t>
      </w:r>
      <w:r w:rsidR="00D94C19"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>（样本）</w:t>
      </w:r>
    </w:p>
    <w:p w:rsidR="002A6FCB" w:rsidRDefault="00192E47" w:rsidP="00CA1542">
      <w:pPr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一、</w:t>
      </w:r>
      <w:r w:rsidR="00652536" w:rsidRPr="00D94C19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目录</w:t>
      </w:r>
    </w:p>
    <w:p w:rsidR="00D94C19" w:rsidRDefault="00192E47" w:rsidP="00CA1542">
      <w:pPr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二、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正文</w:t>
      </w:r>
    </w:p>
    <w:p w:rsidR="00480417" w:rsidRDefault="0040241E" w:rsidP="00480417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（一）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引言</w:t>
      </w:r>
    </w:p>
    <w:p w:rsidR="00480417" w:rsidRDefault="0040241E" w:rsidP="00480417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二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项目概述</w:t>
      </w:r>
    </w:p>
    <w:p w:rsidR="00EF2E9F" w:rsidRDefault="0040241E" w:rsidP="00EF2E9F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三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产品与服务</w:t>
      </w:r>
    </w:p>
    <w:p w:rsidR="00EF2E9F" w:rsidRDefault="0040241E" w:rsidP="00EF2E9F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四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EF2E9F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团队概况</w:t>
      </w:r>
      <w:r w:rsidR="00E23939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与</w:t>
      </w:r>
      <w:r w:rsidR="006214CB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创业</w:t>
      </w:r>
      <w:r w:rsidR="00E23939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管理</w:t>
      </w:r>
    </w:p>
    <w:p w:rsidR="00480417" w:rsidRDefault="0040241E" w:rsidP="006214CB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五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市场与分析</w:t>
      </w:r>
    </w:p>
    <w:p w:rsidR="006214CB" w:rsidRDefault="0040241E" w:rsidP="00480417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六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6214CB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营销与销售</w:t>
      </w:r>
    </w:p>
    <w:p w:rsidR="00192E47" w:rsidRDefault="0040241E" w:rsidP="00EF2E9F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七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48041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财务与预算</w:t>
      </w:r>
    </w:p>
    <w:p w:rsidR="00E23939" w:rsidRDefault="0040241E" w:rsidP="00072B14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八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072B14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发展计划</w:t>
      </w:r>
    </w:p>
    <w:p w:rsidR="00192E47" w:rsidRDefault="00192E47" w:rsidP="00192E47">
      <w:pPr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三、</w:t>
      </w:r>
      <w:r w:rsidR="00EF2E9F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附件材料</w:t>
      </w:r>
    </w:p>
    <w:p w:rsidR="00192E47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（一）</w:t>
      </w:r>
      <w:r w:rsidR="00192E47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市场调研问卷</w:t>
      </w:r>
      <w:r w:rsidR="00B97026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与调查报告</w:t>
      </w:r>
    </w:p>
    <w:p w:rsidR="00B97026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二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B97026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专利与技术证明</w:t>
      </w:r>
    </w:p>
    <w:p w:rsidR="00B97026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三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B97026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与合作者签订的合同</w:t>
      </w:r>
    </w:p>
    <w:p w:rsidR="00B97026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四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B97026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产品</w:t>
      </w:r>
      <w:r w:rsidR="00455699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图片与图样</w:t>
      </w:r>
    </w:p>
    <w:p w:rsidR="00455699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五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455699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专家意见</w:t>
      </w:r>
    </w:p>
    <w:p w:rsidR="0013365C" w:rsidRDefault="0040241E" w:rsidP="00B97026">
      <w:pPr>
        <w:ind w:firstLine="555"/>
        <w:jc w:val="left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（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六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</w:t>
      </w:r>
      <w:r w:rsidR="0013365C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相关证明材料等</w:t>
      </w:r>
    </w:p>
    <w:p w:rsidR="00FF39B0" w:rsidRDefault="00FF39B0" w:rsidP="00FF39B0">
      <w:pPr>
        <w:jc w:val="left"/>
        <w:rPr>
          <w:rFonts w:ascii="方正仿宋简体" w:eastAsia="方正仿宋简体" w:hAnsi="楷体" w:cs="Times New Roman" w:hint="eastAsia"/>
          <w:sz w:val="24"/>
          <w:szCs w:val="24"/>
        </w:rPr>
      </w:pPr>
    </w:p>
    <w:p w:rsidR="00884E37" w:rsidRPr="00FF39B0" w:rsidRDefault="00884E37" w:rsidP="00FF39B0">
      <w:pPr>
        <w:ind w:firstLineChars="200" w:firstLine="480"/>
        <w:jc w:val="left"/>
        <w:rPr>
          <w:rFonts w:ascii="方正仿宋简体" w:eastAsia="方正仿宋简体" w:hAnsi="楷体" w:cs="Times New Roman" w:hint="eastAsia"/>
          <w:sz w:val="24"/>
          <w:szCs w:val="24"/>
        </w:rPr>
      </w:pPr>
      <w:r w:rsidRPr="006E15A2">
        <w:rPr>
          <w:rFonts w:ascii="方正仿宋简体" w:eastAsia="方正仿宋简体" w:hAnsi="楷体" w:cs="Times New Roman" w:hint="eastAsia"/>
          <w:sz w:val="24"/>
          <w:szCs w:val="24"/>
        </w:rPr>
        <w:t>说明</w:t>
      </w:r>
      <w:r w:rsidR="00FF39B0">
        <w:rPr>
          <w:rFonts w:ascii="方正仿宋简体" w:eastAsia="方正仿宋简体" w:hAnsi="楷体" w:cs="Times New Roman" w:hint="eastAsia"/>
          <w:sz w:val="24"/>
          <w:szCs w:val="24"/>
        </w:rPr>
        <w:t>：</w:t>
      </w:r>
      <w:r>
        <w:rPr>
          <w:rFonts w:ascii="方正仿宋简体" w:eastAsia="方正仿宋简体" w:hAnsi="楷体" w:cs="Times New Roman" w:hint="eastAsia"/>
          <w:sz w:val="24"/>
          <w:szCs w:val="24"/>
        </w:rPr>
        <w:t>创业计划书</w:t>
      </w:r>
      <w:r w:rsidRPr="00FF39B0">
        <w:rPr>
          <w:rFonts w:ascii="方正仿宋简体" w:eastAsia="方正仿宋简体" w:hAnsi="楷体" w:cs="Times New Roman" w:hint="eastAsia"/>
          <w:sz w:val="24"/>
          <w:szCs w:val="24"/>
        </w:rPr>
        <w:t>一般包括</w:t>
      </w:r>
      <w:r w:rsidR="00FF39B0" w:rsidRPr="00FF39B0">
        <w:rPr>
          <w:rFonts w:ascii="方正仿宋简体" w:eastAsia="方正仿宋简体" w:hAnsi="楷体" w:cs="Times New Roman" w:hint="eastAsia"/>
          <w:sz w:val="24"/>
          <w:szCs w:val="24"/>
        </w:rPr>
        <w:t>给定的几个</w:t>
      </w:r>
      <w:r w:rsidRPr="00FF39B0">
        <w:rPr>
          <w:rFonts w:ascii="方正仿宋简体" w:eastAsia="方正仿宋简体" w:hAnsi="楷体" w:cs="Times New Roman" w:hint="eastAsia"/>
          <w:sz w:val="24"/>
          <w:szCs w:val="24"/>
        </w:rPr>
        <w:t>部分</w:t>
      </w:r>
      <w:r w:rsidR="00FF39B0" w:rsidRPr="00FF39B0">
        <w:rPr>
          <w:rFonts w:ascii="方正仿宋简体" w:eastAsia="方正仿宋简体" w:hAnsi="楷体" w:cs="Times New Roman" w:hint="eastAsia"/>
          <w:sz w:val="24"/>
          <w:szCs w:val="24"/>
        </w:rPr>
        <w:t>内容</w:t>
      </w:r>
      <w:r w:rsidRPr="00FF39B0">
        <w:rPr>
          <w:rFonts w:ascii="方正仿宋简体" w:eastAsia="方正仿宋简体" w:hAnsi="楷体" w:cs="Times New Roman" w:hint="eastAsia"/>
          <w:sz w:val="24"/>
          <w:szCs w:val="24"/>
        </w:rPr>
        <w:t>，</w:t>
      </w:r>
      <w:r w:rsidR="00FF39B0" w:rsidRPr="00FF39B0">
        <w:rPr>
          <w:rFonts w:ascii="方正仿宋简体" w:eastAsia="方正仿宋简体" w:hAnsi="楷体" w:cs="Times New Roman" w:hint="eastAsia"/>
          <w:sz w:val="24"/>
          <w:szCs w:val="24"/>
        </w:rPr>
        <w:t>各参赛团队</w:t>
      </w:r>
      <w:r w:rsidRPr="00FF39B0">
        <w:rPr>
          <w:rFonts w:ascii="方正仿宋简体" w:eastAsia="方正仿宋简体" w:hAnsi="楷体" w:cs="Times New Roman" w:hint="eastAsia"/>
          <w:sz w:val="24"/>
          <w:szCs w:val="24"/>
        </w:rPr>
        <w:t>可以按照自己项目情况新加或者删减，部分之间不用按照本</w:t>
      </w:r>
      <w:r w:rsidR="00FF39B0" w:rsidRPr="00FF39B0">
        <w:rPr>
          <w:rFonts w:ascii="方正仿宋简体" w:eastAsia="方正仿宋简体" w:hAnsi="楷体" w:cs="Times New Roman" w:hint="eastAsia"/>
          <w:sz w:val="24"/>
          <w:szCs w:val="24"/>
        </w:rPr>
        <w:t>样本给定</w:t>
      </w:r>
      <w:r w:rsidRPr="00FF39B0">
        <w:rPr>
          <w:rFonts w:ascii="方正仿宋简体" w:eastAsia="方正仿宋简体" w:hAnsi="楷体" w:cs="Times New Roman" w:hint="eastAsia"/>
          <w:sz w:val="24"/>
          <w:szCs w:val="24"/>
        </w:rPr>
        <w:t>顺序</w:t>
      </w:r>
      <w:r w:rsidR="00FF39B0" w:rsidRPr="00FF39B0">
        <w:rPr>
          <w:rFonts w:ascii="方正仿宋简体" w:eastAsia="方正仿宋简体" w:hAnsi="楷体" w:cs="Times New Roman" w:hint="eastAsia"/>
          <w:sz w:val="24"/>
          <w:szCs w:val="24"/>
        </w:rPr>
        <w:t>。</w:t>
      </w:r>
    </w:p>
    <w:p w:rsidR="002A6FCB" w:rsidRPr="00453DA3" w:rsidRDefault="002A6FCB" w:rsidP="002A6FCB">
      <w:pPr>
        <w:jc w:val="center"/>
        <w:rPr>
          <w:rFonts w:ascii="方正大标宋简体" w:eastAsia="方正大标宋简体" w:hAnsi="Calibri"/>
          <w:b/>
          <w:bCs/>
          <w:sz w:val="36"/>
          <w:szCs w:val="36"/>
        </w:rPr>
      </w:pPr>
      <w:proofErr w:type="gramStart"/>
      <w:r>
        <w:rPr>
          <w:rFonts w:ascii="方正大标宋简体" w:eastAsia="方正大标宋简体" w:hAnsi="Calibri" w:hint="eastAsia"/>
          <w:b/>
          <w:bCs/>
          <w:sz w:val="36"/>
          <w:szCs w:val="36"/>
        </w:rPr>
        <w:lastRenderedPageBreak/>
        <w:t>创业</w:t>
      </w:r>
      <w:r w:rsidRPr="00453DA3">
        <w:rPr>
          <w:rFonts w:ascii="方正大标宋简体" w:eastAsia="方正大标宋简体" w:hAnsi="Calibri" w:hint="eastAsia"/>
          <w:b/>
          <w:bCs/>
          <w:sz w:val="36"/>
          <w:szCs w:val="36"/>
        </w:rPr>
        <w:t>书</w:t>
      </w:r>
      <w:proofErr w:type="gramEnd"/>
      <w:r w:rsidRPr="00453DA3">
        <w:rPr>
          <w:rFonts w:ascii="方正大标宋简体" w:eastAsia="方正大标宋简体" w:hAnsi="Calibri" w:hint="eastAsia"/>
          <w:b/>
          <w:bCs/>
          <w:sz w:val="36"/>
          <w:szCs w:val="36"/>
        </w:rPr>
        <w:t>格式</w:t>
      </w:r>
      <w:r>
        <w:rPr>
          <w:rFonts w:ascii="方正大标宋简体" w:eastAsia="方正大标宋简体" w:hAnsi="Calibri" w:hint="eastAsia"/>
          <w:b/>
          <w:bCs/>
          <w:sz w:val="36"/>
          <w:szCs w:val="36"/>
        </w:rPr>
        <w:t>要求</w:t>
      </w:r>
    </w:p>
    <w:p w:rsidR="002A6FCB" w:rsidRPr="00453DA3" w:rsidRDefault="002A6FCB" w:rsidP="002A6FCB">
      <w:pPr>
        <w:rPr>
          <w:rFonts w:ascii="方正黑体简体" w:eastAsia="方正黑体简体" w:hAnsi="Calibri"/>
          <w:b/>
          <w:bCs/>
          <w:sz w:val="32"/>
          <w:szCs w:val="32"/>
        </w:rPr>
      </w:pPr>
      <w:r w:rsidRPr="00453DA3">
        <w:rPr>
          <w:rFonts w:ascii="方正黑体简体" w:eastAsia="方正黑体简体" w:hAnsi="Calibri" w:hint="eastAsia"/>
          <w:b/>
          <w:bCs/>
          <w:sz w:val="32"/>
          <w:szCs w:val="32"/>
        </w:rPr>
        <w:t>一、标题</w:t>
      </w:r>
    </w:p>
    <w:p w:rsidR="002A6FCB" w:rsidRPr="00365B52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1.</w:t>
      </w:r>
      <w:r w:rsidRPr="00365B52">
        <w:rPr>
          <w:rFonts w:ascii="方正仿宋简体" w:eastAsia="方正仿宋简体" w:hAnsi="Calibri" w:hint="eastAsia"/>
          <w:b/>
          <w:bCs/>
          <w:sz w:val="30"/>
          <w:szCs w:val="30"/>
        </w:rPr>
        <w:t>文件标题：字体，方正大标宋简体；字号，二号。</w:t>
      </w:r>
    </w:p>
    <w:p w:rsidR="002A6FCB" w:rsidRPr="00365B52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2.</w:t>
      </w:r>
      <w:r w:rsidRPr="00365B52">
        <w:rPr>
          <w:rFonts w:ascii="方正仿宋简体" w:eastAsia="方正仿宋简体" w:hAnsi="Calibri" w:hint="eastAsia"/>
          <w:b/>
          <w:bCs/>
          <w:sz w:val="30"/>
          <w:szCs w:val="30"/>
        </w:rPr>
        <w:t>文件副标题：字体，方正楷体简体；字号，小三号。</w:t>
      </w:r>
    </w:p>
    <w:p w:rsidR="002A6FCB" w:rsidRPr="00453DA3" w:rsidRDefault="002A6FCB" w:rsidP="002A6FCB">
      <w:pPr>
        <w:rPr>
          <w:rFonts w:ascii="方正黑体简体" w:eastAsia="方正黑体简体" w:hAnsi="Calibri"/>
          <w:b/>
          <w:bCs/>
          <w:sz w:val="32"/>
          <w:szCs w:val="32"/>
        </w:rPr>
      </w:pPr>
      <w:r>
        <w:rPr>
          <w:rFonts w:ascii="方正黑体简体" w:eastAsia="方正黑体简体" w:hAnsi="Calibri" w:hint="eastAsia"/>
          <w:b/>
          <w:bCs/>
          <w:sz w:val="32"/>
          <w:szCs w:val="32"/>
        </w:rPr>
        <w:t>二、</w:t>
      </w:r>
      <w:r w:rsidRPr="00453DA3">
        <w:rPr>
          <w:rFonts w:ascii="方正黑体简体" w:eastAsia="方正黑体简体" w:hAnsi="Calibri" w:hint="eastAsia"/>
          <w:b/>
          <w:bCs/>
          <w:sz w:val="32"/>
          <w:szCs w:val="32"/>
        </w:rPr>
        <w:t>正文</w:t>
      </w:r>
    </w:p>
    <w:p w:rsidR="002A6FCB" w:rsidRPr="00365B52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1.</w:t>
      </w:r>
      <w:r w:rsidRPr="00365B52">
        <w:rPr>
          <w:rFonts w:ascii="方正仿宋简体" w:eastAsia="方正仿宋简体" w:hAnsi="Calibri" w:hint="eastAsia"/>
          <w:b/>
          <w:bCs/>
          <w:sz w:val="30"/>
          <w:szCs w:val="30"/>
        </w:rPr>
        <w:t>一级标题：字体，方正黑体简体；字号，三号。</w:t>
      </w:r>
    </w:p>
    <w:p w:rsidR="002A6FCB" w:rsidRPr="00365B52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2.</w:t>
      </w:r>
      <w:r w:rsidRPr="00365B52">
        <w:rPr>
          <w:rFonts w:ascii="方正仿宋简体" w:eastAsia="方正仿宋简体" w:hAnsi="Calibri" w:hint="eastAsia"/>
          <w:b/>
          <w:bCs/>
          <w:sz w:val="30"/>
          <w:szCs w:val="30"/>
        </w:rPr>
        <w:t>二级标题：字体，方正楷体简体；字号，小三号。</w:t>
      </w:r>
    </w:p>
    <w:p w:rsidR="002A6FCB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3.</w:t>
      </w:r>
      <w:r w:rsidRPr="00365B52">
        <w:rPr>
          <w:rFonts w:ascii="方正仿宋简体" w:eastAsia="方正仿宋简体" w:hAnsi="Calibri" w:hint="eastAsia"/>
          <w:b/>
          <w:bCs/>
          <w:sz w:val="30"/>
          <w:szCs w:val="30"/>
        </w:rPr>
        <w:t>正文：字体，方正仿宋简体；字号，小三号。</w:t>
      </w:r>
    </w:p>
    <w:p w:rsidR="002A6FCB" w:rsidRPr="00453DA3" w:rsidRDefault="002A6FCB" w:rsidP="002A6FCB">
      <w:pPr>
        <w:rPr>
          <w:rFonts w:ascii="方正黑体简体" w:eastAsia="方正黑体简体" w:hAnsi="Calibri"/>
          <w:b/>
          <w:bCs/>
          <w:sz w:val="32"/>
          <w:szCs w:val="32"/>
        </w:rPr>
      </w:pPr>
      <w:r w:rsidRPr="00453DA3">
        <w:rPr>
          <w:rFonts w:ascii="方正黑体简体" w:eastAsia="方正黑体简体" w:hAnsi="Calibri" w:hint="eastAsia"/>
          <w:b/>
          <w:bCs/>
          <w:sz w:val="32"/>
          <w:szCs w:val="32"/>
        </w:rPr>
        <w:t>三．其他</w:t>
      </w:r>
    </w:p>
    <w:p w:rsidR="002A6FCB" w:rsidRPr="00453DA3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1.全文字体均加黑。</w:t>
      </w:r>
    </w:p>
    <w:p w:rsidR="002A6FCB" w:rsidRPr="00453DA3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2.标题层级为：一、，（</w:t>
      </w:r>
      <w:proofErr w:type="gramStart"/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一</w:t>
      </w:r>
      <w:proofErr w:type="gramEnd"/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），1.，①。注意：在段落标题中，大写汉字数字后用“、”号；括号后不用符号；阿拉伯数字后用“.”号；单独提行的标题后不用符号。</w:t>
      </w:r>
    </w:p>
    <w:p w:rsidR="002A6FCB" w:rsidRPr="00453DA3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3</w:t>
      </w: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.纸张，A4</w:t>
      </w:r>
      <w:r>
        <w:rPr>
          <w:rFonts w:ascii="方正仿宋简体" w:eastAsia="方正仿宋简体" w:hAnsi="Calibri" w:hint="eastAsia"/>
          <w:b/>
          <w:bCs/>
          <w:sz w:val="30"/>
          <w:szCs w:val="30"/>
        </w:rPr>
        <w:t>纸；页边距，按普通设置；行距，单</w:t>
      </w:r>
      <w:proofErr w:type="gramStart"/>
      <w:r>
        <w:rPr>
          <w:rFonts w:ascii="方正仿宋简体" w:eastAsia="方正仿宋简体" w:hAnsi="Calibri" w:hint="eastAsia"/>
          <w:b/>
          <w:bCs/>
          <w:sz w:val="30"/>
          <w:szCs w:val="30"/>
        </w:rPr>
        <w:t>倍</w:t>
      </w:r>
      <w:proofErr w:type="gramEnd"/>
      <w:r>
        <w:rPr>
          <w:rFonts w:ascii="方正仿宋简体" w:eastAsia="方正仿宋简体" w:hAnsi="Calibri" w:hint="eastAsia"/>
          <w:b/>
          <w:bCs/>
          <w:sz w:val="30"/>
          <w:szCs w:val="30"/>
        </w:rPr>
        <w:t>行距，双面打印。</w:t>
      </w:r>
    </w:p>
    <w:p w:rsidR="002A6FCB" w:rsidRPr="00453DA3" w:rsidRDefault="002A6FCB" w:rsidP="002A6FCB">
      <w:pPr>
        <w:ind w:firstLineChars="198" w:firstLine="594"/>
        <w:rPr>
          <w:rFonts w:ascii="方正仿宋简体" w:eastAsia="方正仿宋简体" w:hAnsi="Calibri"/>
          <w:b/>
          <w:bCs/>
          <w:sz w:val="30"/>
          <w:szCs w:val="30"/>
        </w:rPr>
      </w:pPr>
      <w:r w:rsidRPr="00453DA3">
        <w:rPr>
          <w:rFonts w:ascii="方正仿宋简体" w:eastAsia="方正仿宋简体" w:hAnsi="Calibri" w:hint="eastAsia"/>
          <w:b/>
          <w:bCs/>
          <w:sz w:val="30"/>
          <w:szCs w:val="30"/>
        </w:rPr>
        <w:t>注：以上为原则规范，字号、页边距、行距等可根据实际情况调整。</w:t>
      </w:r>
    </w:p>
    <w:p w:rsidR="002A6FCB" w:rsidRPr="002A6FCB" w:rsidRDefault="002A6FCB" w:rsidP="00CA1542">
      <w:pPr>
        <w:jc w:val="left"/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</w:pPr>
    </w:p>
    <w:p w:rsidR="00AE355D" w:rsidRDefault="00AE355D" w:rsidP="00CA1542">
      <w:pPr>
        <w:jc w:val="left"/>
        <w:sectPr w:rsidR="00AE355D" w:rsidSect="00C03E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366E" w:rsidRPr="00017A46" w:rsidRDefault="00C2366E" w:rsidP="00C2366E">
      <w:pPr>
        <w:rPr>
          <w:rFonts w:ascii="方正大标宋简体" w:eastAsia="方正大标宋简体" w:hAnsi="方正大标宋简体" w:cs="方正大标宋简体" w:hint="eastAsia"/>
          <w:b/>
          <w:sz w:val="32"/>
          <w:szCs w:val="32"/>
        </w:rPr>
      </w:pPr>
      <w:r w:rsidRPr="00C2366E">
        <w:rPr>
          <w:rFonts w:ascii="Adobe 仿宋 Std R" w:eastAsia="Adobe 仿宋 Std R" w:hAnsi="Adobe 仿宋 Std R" w:cs="方正仿宋简体" w:hint="eastAsia"/>
          <w:b/>
          <w:sz w:val="30"/>
          <w:szCs w:val="30"/>
        </w:rPr>
        <w:lastRenderedPageBreak/>
        <w:t>附件二</w:t>
      </w:r>
    </w:p>
    <w:p w:rsidR="00AE355D" w:rsidRPr="006E15A2" w:rsidRDefault="00017A46" w:rsidP="00AE355D">
      <w:pPr>
        <w:jc w:val="center"/>
        <w:rPr>
          <w:rFonts w:ascii="方正大标宋简体" w:eastAsia="方正大标宋简体" w:hAnsi="方正大标宋简体" w:cs="方正大标宋简体" w:hint="eastAsia"/>
          <w:b/>
          <w:sz w:val="32"/>
          <w:szCs w:val="32"/>
        </w:rPr>
      </w:pPr>
      <w:r w:rsidRPr="00017A46">
        <w:rPr>
          <w:rFonts w:ascii="方正大标宋简体" w:eastAsia="方正大标宋简体" w:hAnsi="方正大标宋简体" w:cs="方正大标宋简体" w:hint="eastAsia"/>
          <w:b/>
          <w:sz w:val="32"/>
          <w:szCs w:val="32"/>
        </w:rPr>
        <w:t>2017年环境学院“绿创未来”创业比赛参赛</w:t>
      </w:r>
      <w:r w:rsidR="00AE355D" w:rsidRPr="006E15A2">
        <w:rPr>
          <w:rFonts w:ascii="方正大标宋简体" w:eastAsia="方正大标宋简体" w:hAnsi="方正大标宋简体" w:cs="方正大标宋简体" w:hint="eastAsia"/>
          <w:b/>
          <w:sz w:val="32"/>
          <w:szCs w:val="32"/>
        </w:rPr>
        <w:t>项目汇总表</w:t>
      </w: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538"/>
        <w:gridCol w:w="2116"/>
        <w:gridCol w:w="1701"/>
        <w:gridCol w:w="1276"/>
        <w:gridCol w:w="1386"/>
        <w:gridCol w:w="1501"/>
      </w:tblGrid>
      <w:tr w:rsidR="00AE355D" w:rsidRPr="006E15A2" w:rsidTr="00017A46">
        <w:trPr>
          <w:trHeight w:val="729"/>
          <w:jc w:val="center"/>
        </w:trPr>
        <w:tc>
          <w:tcPr>
            <w:tcW w:w="1526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5538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116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386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501" w:type="dxa"/>
            <w:vAlign w:val="center"/>
          </w:tcPr>
          <w:p w:rsidR="00AE355D" w:rsidRPr="006E15A2" w:rsidRDefault="00AE355D" w:rsidP="00354E8C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6E15A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作品类别</w:t>
            </w: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 w:hint="eastAsia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 w:hint="eastAsia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 w:hint="eastAsia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 w:hint="eastAsia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  <w:tr w:rsidR="00AE355D" w:rsidRPr="006E15A2" w:rsidTr="00017A46">
        <w:trPr>
          <w:trHeight w:val="729"/>
          <w:jc w:val="center"/>
        </w:trPr>
        <w:tc>
          <w:tcPr>
            <w:tcW w:w="152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 w:hint="eastAsia"/>
                <w:b/>
                <w:sz w:val="30"/>
                <w:szCs w:val="30"/>
              </w:rPr>
            </w:pPr>
          </w:p>
        </w:tc>
        <w:tc>
          <w:tcPr>
            <w:tcW w:w="5538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211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386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  <w:tc>
          <w:tcPr>
            <w:tcW w:w="1501" w:type="dxa"/>
          </w:tcPr>
          <w:p w:rsidR="00AE355D" w:rsidRPr="006E15A2" w:rsidRDefault="00AE355D" w:rsidP="00354E8C">
            <w:pPr>
              <w:rPr>
                <w:rFonts w:ascii="Adobe 仿宋 Std R" w:eastAsia="Adobe 仿宋 Std R" w:hAnsi="Adobe 仿宋 Std R" w:cs="Times New Roman"/>
                <w:b/>
                <w:sz w:val="30"/>
                <w:szCs w:val="30"/>
              </w:rPr>
            </w:pPr>
          </w:p>
        </w:tc>
      </w:tr>
    </w:tbl>
    <w:p w:rsidR="00AE355D" w:rsidRPr="006E15A2" w:rsidRDefault="00AE355D" w:rsidP="00AE355D">
      <w:pPr>
        <w:tabs>
          <w:tab w:val="left" w:pos="2730"/>
        </w:tabs>
        <w:rPr>
          <w:rFonts w:ascii="Calibri" w:eastAsia="宋体" w:hAnsi="Calibri" w:cs="Times New Roman" w:hint="eastAsia"/>
          <w:b/>
          <w:bCs/>
          <w:sz w:val="28"/>
          <w:szCs w:val="28"/>
        </w:rPr>
      </w:pPr>
      <w:r>
        <w:rPr>
          <w:rFonts w:ascii="Adobe 仿宋 Std R" w:eastAsia="Adobe 仿宋 Std R" w:hAnsi="Adobe 仿宋 Std R" w:cs="方正仿宋简体"/>
          <w:b/>
          <w:sz w:val="30"/>
          <w:szCs w:val="30"/>
        </w:rPr>
        <w:tab/>
      </w:r>
    </w:p>
    <w:p w:rsidR="00C2366E" w:rsidRPr="00C2366E" w:rsidRDefault="00C2366E" w:rsidP="00C2366E">
      <w:pPr>
        <w:rPr>
          <w:rFonts w:ascii="Adobe 仿宋 Std R" w:eastAsia="Adobe 仿宋 Std R" w:hAnsi="Adobe 仿宋 Std R" w:cs="方正仿宋简体" w:hint="eastAsia"/>
          <w:b/>
          <w:sz w:val="30"/>
          <w:szCs w:val="30"/>
        </w:rPr>
      </w:pPr>
    </w:p>
    <w:p w:rsidR="00C2366E" w:rsidRDefault="00C2366E" w:rsidP="00CA1542">
      <w:pPr>
        <w:jc w:val="left"/>
        <w:rPr>
          <w:rFonts w:hint="eastAsia"/>
        </w:rPr>
      </w:pPr>
    </w:p>
    <w:p w:rsidR="00C2366E" w:rsidRDefault="00C2366E" w:rsidP="00CA1542">
      <w:pPr>
        <w:jc w:val="left"/>
        <w:rPr>
          <w:rFonts w:hint="eastAsia"/>
        </w:rPr>
      </w:pPr>
    </w:p>
    <w:p w:rsidR="00C2366E" w:rsidRDefault="00C2366E" w:rsidP="00CA1542">
      <w:pPr>
        <w:jc w:val="left"/>
        <w:rPr>
          <w:rFonts w:hint="eastAsia"/>
        </w:rPr>
      </w:pPr>
    </w:p>
    <w:p w:rsidR="00C2366E" w:rsidRDefault="00C2366E" w:rsidP="00CA1542">
      <w:pPr>
        <w:jc w:val="left"/>
        <w:rPr>
          <w:rFonts w:hint="eastAsia"/>
        </w:rPr>
      </w:pPr>
    </w:p>
    <w:p w:rsidR="00C2366E" w:rsidRPr="00CA1542" w:rsidRDefault="00C2366E" w:rsidP="00CA1542">
      <w:pPr>
        <w:jc w:val="left"/>
      </w:pPr>
    </w:p>
    <w:sectPr w:rsidR="00C2366E" w:rsidRPr="00CA1542" w:rsidSect="00AE355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dobe 仿宋 Std R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542"/>
    <w:rsid w:val="00017A46"/>
    <w:rsid w:val="00072B14"/>
    <w:rsid w:val="000C0B33"/>
    <w:rsid w:val="0013365C"/>
    <w:rsid w:val="00146A4A"/>
    <w:rsid w:val="00167117"/>
    <w:rsid w:val="00170EAB"/>
    <w:rsid w:val="00192E47"/>
    <w:rsid w:val="00197BF0"/>
    <w:rsid w:val="001F54CA"/>
    <w:rsid w:val="00222125"/>
    <w:rsid w:val="00266731"/>
    <w:rsid w:val="002A6FCB"/>
    <w:rsid w:val="003965FB"/>
    <w:rsid w:val="0040241E"/>
    <w:rsid w:val="00455699"/>
    <w:rsid w:val="00480417"/>
    <w:rsid w:val="005C337B"/>
    <w:rsid w:val="006173BB"/>
    <w:rsid w:val="006214CB"/>
    <w:rsid w:val="00636CB0"/>
    <w:rsid w:val="00652536"/>
    <w:rsid w:val="0068505B"/>
    <w:rsid w:val="006F0898"/>
    <w:rsid w:val="007072BB"/>
    <w:rsid w:val="007C5399"/>
    <w:rsid w:val="00884E37"/>
    <w:rsid w:val="00965939"/>
    <w:rsid w:val="00AE355D"/>
    <w:rsid w:val="00AF4F94"/>
    <w:rsid w:val="00B97026"/>
    <w:rsid w:val="00C03E81"/>
    <w:rsid w:val="00C2366E"/>
    <w:rsid w:val="00C54EEA"/>
    <w:rsid w:val="00C55DA5"/>
    <w:rsid w:val="00CA1542"/>
    <w:rsid w:val="00D7572A"/>
    <w:rsid w:val="00D94C19"/>
    <w:rsid w:val="00DC61F9"/>
    <w:rsid w:val="00E23939"/>
    <w:rsid w:val="00E40CDD"/>
    <w:rsid w:val="00EE3BE0"/>
    <w:rsid w:val="00EF2E9F"/>
    <w:rsid w:val="00FF39B0"/>
    <w:rsid w:val="00FF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965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96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2017-08-29T07:58:00Z</dcterms:created>
  <dcterms:modified xsi:type="dcterms:W3CDTF">2017-08-29T08:47:00Z</dcterms:modified>
</cp:coreProperties>
</file>